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2B8" w:rsidRDefault="00C632B8" w:rsidP="00C632B8">
      <w:pPr>
        <w:tabs>
          <w:tab w:val="num" w:pos="720"/>
        </w:tabs>
        <w:spacing w:line="360" w:lineRule="auto"/>
        <w:jc w:val="both"/>
        <w:rPr>
          <w:sz w:val="28"/>
          <w:szCs w:val="28"/>
        </w:rPr>
      </w:pPr>
    </w:p>
    <w:p w:rsidR="00C632B8" w:rsidRPr="00AB1427" w:rsidRDefault="005213B6" w:rsidP="00AB1427">
      <w:pPr>
        <w:pStyle w:val="Default"/>
        <w:spacing w:after="27"/>
        <w:jc w:val="center"/>
        <w:rPr>
          <w:b/>
          <w:sz w:val="28"/>
          <w:szCs w:val="28"/>
        </w:rPr>
      </w:pPr>
      <w:r w:rsidRPr="005213B6">
        <w:rPr>
          <w:b/>
          <w:sz w:val="28"/>
          <w:szCs w:val="28"/>
        </w:rPr>
        <w:t>Перечень вопросов для собеседования с кандидатами на должность</w:t>
      </w:r>
      <w:bookmarkStart w:id="0" w:name="_GoBack"/>
      <w:bookmarkEnd w:id="0"/>
      <w:r w:rsidR="00BB6C91" w:rsidRPr="00AB1427">
        <w:rPr>
          <w:b/>
          <w:sz w:val="28"/>
          <w:szCs w:val="28"/>
        </w:rPr>
        <w:t xml:space="preserve"> заместителя начальника отдела муниципального строительства и оформления прав собственности</w:t>
      </w:r>
    </w:p>
    <w:p w:rsidR="00C632B8" w:rsidRPr="00C632B8" w:rsidRDefault="00C632B8" w:rsidP="00C632B8">
      <w:pPr>
        <w:jc w:val="center"/>
        <w:rPr>
          <w:sz w:val="32"/>
          <w:szCs w:val="32"/>
        </w:rPr>
      </w:pPr>
    </w:p>
    <w:p w:rsidR="00C632B8" w:rsidRPr="00310C6E" w:rsidRDefault="00C632B8" w:rsidP="00C632B8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10C6E">
        <w:rPr>
          <w:sz w:val="28"/>
          <w:szCs w:val="28"/>
        </w:rPr>
        <w:t>Положение об управлении строительной политики:</w:t>
      </w:r>
    </w:p>
    <w:p w:rsidR="00C632B8" w:rsidRPr="00310C6E" w:rsidRDefault="00C632B8" w:rsidP="00C632B8">
      <w:pPr>
        <w:pStyle w:val="a3"/>
        <w:spacing w:line="360" w:lineRule="auto"/>
        <w:ind w:left="708"/>
        <w:jc w:val="both"/>
        <w:rPr>
          <w:sz w:val="28"/>
          <w:szCs w:val="28"/>
        </w:rPr>
      </w:pPr>
      <w:r w:rsidRPr="00310C6E">
        <w:rPr>
          <w:sz w:val="28"/>
          <w:szCs w:val="28"/>
        </w:rPr>
        <w:t>- основные задачи;</w:t>
      </w:r>
    </w:p>
    <w:p w:rsidR="00C632B8" w:rsidRPr="00310C6E" w:rsidRDefault="00C632B8" w:rsidP="00C632B8">
      <w:pPr>
        <w:pStyle w:val="a3"/>
        <w:spacing w:line="360" w:lineRule="auto"/>
        <w:ind w:left="708"/>
        <w:jc w:val="both"/>
        <w:rPr>
          <w:sz w:val="28"/>
          <w:szCs w:val="28"/>
        </w:rPr>
      </w:pPr>
      <w:r w:rsidRPr="00310C6E">
        <w:rPr>
          <w:sz w:val="28"/>
          <w:szCs w:val="28"/>
        </w:rPr>
        <w:t>- функции;</w:t>
      </w:r>
    </w:p>
    <w:p w:rsidR="00C632B8" w:rsidRPr="00310C6E" w:rsidRDefault="00C632B8" w:rsidP="00C632B8">
      <w:pPr>
        <w:pStyle w:val="a3"/>
        <w:spacing w:line="360" w:lineRule="auto"/>
        <w:ind w:left="708"/>
        <w:jc w:val="both"/>
        <w:rPr>
          <w:sz w:val="28"/>
          <w:szCs w:val="28"/>
        </w:rPr>
      </w:pPr>
      <w:r w:rsidRPr="00310C6E">
        <w:rPr>
          <w:sz w:val="28"/>
          <w:szCs w:val="28"/>
        </w:rPr>
        <w:t>- права и ответственность.</w:t>
      </w:r>
    </w:p>
    <w:p w:rsidR="00C632B8" w:rsidRPr="00310C6E" w:rsidRDefault="00C632B8" w:rsidP="00C632B8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10C6E">
        <w:rPr>
          <w:sz w:val="28"/>
          <w:szCs w:val="28"/>
        </w:rPr>
        <w:t xml:space="preserve">Должностная инструкция </w:t>
      </w:r>
      <w:r w:rsidR="00B96D6F">
        <w:rPr>
          <w:sz w:val="28"/>
          <w:szCs w:val="28"/>
        </w:rPr>
        <w:t xml:space="preserve">заместителя начальника </w:t>
      </w:r>
      <w:r>
        <w:rPr>
          <w:sz w:val="28"/>
          <w:szCs w:val="28"/>
        </w:rPr>
        <w:t>отдела муниципального строительства и оформления прав собственности.</w:t>
      </w:r>
    </w:p>
    <w:p w:rsidR="00C632B8" w:rsidRPr="00310C6E" w:rsidRDefault="00C632B8" w:rsidP="00C632B8">
      <w:pPr>
        <w:pStyle w:val="a3"/>
        <w:spacing w:line="360" w:lineRule="auto"/>
        <w:ind w:left="708"/>
        <w:jc w:val="both"/>
        <w:rPr>
          <w:sz w:val="28"/>
          <w:szCs w:val="28"/>
        </w:rPr>
      </w:pPr>
      <w:r w:rsidRPr="00310C6E">
        <w:rPr>
          <w:sz w:val="28"/>
          <w:szCs w:val="28"/>
        </w:rPr>
        <w:t>- должностные обязанности;</w:t>
      </w:r>
    </w:p>
    <w:p w:rsidR="00C632B8" w:rsidRDefault="00C632B8" w:rsidP="00C632B8">
      <w:pPr>
        <w:pStyle w:val="a3"/>
        <w:suppressAutoHyphens/>
        <w:spacing w:line="360" w:lineRule="auto"/>
        <w:ind w:left="0"/>
        <w:jc w:val="both"/>
        <w:rPr>
          <w:sz w:val="28"/>
          <w:szCs w:val="28"/>
        </w:rPr>
      </w:pPr>
      <w:r w:rsidRPr="00806E24">
        <w:rPr>
          <w:sz w:val="28"/>
          <w:szCs w:val="28"/>
        </w:rPr>
        <w:t xml:space="preserve">         </w:t>
      </w:r>
      <w:r w:rsidRPr="00310C6E">
        <w:rPr>
          <w:sz w:val="28"/>
          <w:szCs w:val="28"/>
        </w:rPr>
        <w:t>- права и ответственность.</w:t>
      </w:r>
    </w:p>
    <w:p w:rsidR="00C632B8" w:rsidRDefault="00C632B8" w:rsidP="00C632B8">
      <w:pPr>
        <w:pStyle w:val="a3"/>
        <w:numPr>
          <w:ilvl w:val="0"/>
          <w:numId w:val="2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предусматривает </w:t>
      </w:r>
      <w:r w:rsidRPr="00310C6E">
        <w:rPr>
          <w:sz w:val="28"/>
          <w:szCs w:val="28"/>
        </w:rPr>
        <w:t xml:space="preserve">Статья </w:t>
      </w:r>
      <w:r w:rsidR="0061655D">
        <w:rPr>
          <w:sz w:val="28"/>
          <w:szCs w:val="28"/>
        </w:rPr>
        <w:t>48</w:t>
      </w:r>
      <w:r w:rsidRPr="00310C6E">
        <w:rPr>
          <w:sz w:val="28"/>
          <w:szCs w:val="28"/>
        </w:rPr>
        <w:t xml:space="preserve"> Градостроительного кодекса РФ от  29.12</w:t>
      </w:r>
      <w:r>
        <w:rPr>
          <w:sz w:val="28"/>
          <w:szCs w:val="28"/>
        </w:rPr>
        <w:t xml:space="preserve">.2004 г №190-ФЗ. </w:t>
      </w:r>
    </w:p>
    <w:p w:rsidR="0061655D" w:rsidRPr="00310C6E" w:rsidRDefault="0061655D" w:rsidP="0061655D">
      <w:pPr>
        <w:pStyle w:val="a3"/>
        <w:numPr>
          <w:ilvl w:val="0"/>
          <w:numId w:val="2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предусматривает </w:t>
      </w:r>
      <w:r w:rsidRPr="00310C6E">
        <w:rPr>
          <w:sz w:val="28"/>
          <w:szCs w:val="28"/>
        </w:rPr>
        <w:t>Статья 51 Градостроительного кодекса РФ от  29.12</w:t>
      </w:r>
      <w:r>
        <w:rPr>
          <w:sz w:val="28"/>
          <w:szCs w:val="28"/>
        </w:rPr>
        <w:t xml:space="preserve">.2004 г №190-ФЗ. </w:t>
      </w:r>
    </w:p>
    <w:p w:rsidR="0061655D" w:rsidRPr="00310C6E" w:rsidRDefault="0061655D" w:rsidP="0061655D">
      <w:pPr>
        <w:pStyle w:val="a3"/>
        <w:numPr>
          <w:ilvl w:val="0"/>
          <w:numId w:val="2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предусматривает </w:t>
      </w:r>
      <w:r w:rsidRPr="00310C6E">
        <w:rPr>
          <w:sz w:val="28"/>
          <w:szCs w:val="28"/>
        </w:rPr>
        <w:t>Статья 5</w:t>
      </w:r>
      <w:r>
        <w:rPr>
          <w:sz w:val="28"/>
          <w:szCs w:val="28"/>
        </w:rPr>
        <w:t>4</w:t>
      </w:r>
      <w:r w:rsidRPr="00310C6E">
        <w:rPr>
          <w:sz w:val="28"/>
          <w:szCs w:val="28"/>
        </w:rPr>
        <w:t xml:space="preserve"> Градостроительного кодекса РФ от  29.12</w:t>
      </w:r>
      <w:r>
        <w:rPr>
          <w:sz w:val="28"/>
          <w:szCs w:val="28"/>
        </w:rPr>
        <w:t xml:space="preserve">.2004 г №190-ФЗ. </w:t>
      </w:r>
    </w:p>
    <w:p w:rsidR="00C632B8" w:rsidRPr="00310C6E" w:rsidRDefault="00C632B8" w:rsidP="00C632B8">
      <w:pPr>
        <w:pStyle w:val="a3"/>
        <w:numPr>
          <w:ilvl w:val="0"/>
          <w:numId w:val="2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предусматривает </w:t>
      </w:r>
      <w:r w:rsidRPr="00310C6E">
        <w:rPr>
          <w:sz w:val="28"/>
          <w:szCs w:val="28"/>
        </w:rPr>
        <w:t>Статья 55 Градостроительного кодекса от 29.12.2004 г №190-ФЗ</w:t>
      </w:r>
      <w:r>
        <w:rPr>
          <w:sz w:val="28"/>
          <w:szCs w:val="28"/>
        </w:rPr>
        <w:t>.</w:t>
      </w:r>
    </w:p>
    <w:p w:rsidR="00C632B8" w:rsidRPr="00C632B8" w:rsidRDefault="00C632B8" w:rsidP="00C632B8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vanish/>
          <w:sz w:val="28"/>
          <w:szCs w:val="28"/>
        </w:rPr>
      </w:pPr>
      <w:r w:rsidRPr="00636EE8">
        <w:rPr>
          <w:sz w:val="28"/>
          <w:szCs w:val="28"/>
        </w:rPr>
        <w:t xml:space="preserve">Каким документом предоставляется земельный участок под </w:t>
      </w:r>
      <w:r w:rsidR="0061655D">
        <w:rPr>
          <w:sz w:val="28"/>
          <w:szCs w:val="28"/>
        </w:rPr>
        <w:t xml:space="preserve">проектирование и </w:t>
      </w:r>
      <w:r w:rsidRPr="00636EE8">
        <w:rPr>
          <w:sz w:val="28"/>
          <w:szCs w:val="28"/>
        </w:rPr>
        <w:t>строительство объектов социального назначения из неразграниченных земель</w:t>
      </w:r>
    </w:p>
    <w:p w:rsidR="00C632B8" w:rsidRPr="008F2633" w:rsidRDefault="00C632B8" w:rsidP="00C632B8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vanish/>
          <w:sz w:val="28"/>
          <w:szCs w:val="28"/>
        </w:rPr>
      </w:pPr>
      <w:r w:rsidRPr="00636EE8">
        <w:rPr>
          <w:sz w:val="28"/>
          <w:szCs w:val="28"/>
        </w:rPr>
        <w:t>Каким нормативным документом регламентируется соста</w:t>
      </w:r>
      <w:r>
        <w:rPr>
          <w:sz w:val="28"/>
          <w:szCs w:val="28"/>
        </w:rPr>
        <w:t>в проектно-сметной документации?</w:t>
      </w:r>
    </w:p>
    <w:p w:rsidR="00C632B8" w:rsidRPr="00BA091C" w:rsidRDefault="00C632B8" w:rsidP="00C632B8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10C6E">
        <w:rPr>
          <w:sz w:val="28"/>
          <w:szCs w:val="28"/>
        </w:rPr>
        <w:t>Каким документом подтверждается стоимость выполненных строительно-монтажных работ</w:t>
      </w:r>
      <w:r>
        <w:rPr>
          <w:sz w:val="28"/>
          <w:szCs w:val="28"/>
        </w:rPr>
        <w:t xml:space="preserve">? </w:t>
      </w:r>
    </w:p>
    <w:p w:rsidR="00C632B8" w:rsidRDefault="00C632B8" w:rsidP="00C632B8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Каким документом подтверждается право </w:t>
      </w:r>
      <w:r w:rsidRPr="00DF6E51">
        <w:rPr>
          <w:sz w:val="28"/>
          <w:szCs w:val="28"/>
        </w:rPr>
        <w:t>собственности вновь построенных объект</w:t>
      </w:r>
      <w:r>
        <w:rPr>
          <w:sz w:val="28"/>
          <w:szCs w:val="28"/>
        </w:rPr>
        <w:t>ов недвижимости.</w:t>
      </w:r>
    </w:p>
    <w:p w:rsidR="0061655D" w:rsidRPr="00BA091C" w:rsidRDefault="007E2267" w:rsidP="00C632B8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основных исходных данных необходимых для проектирования объектов. </w:t>
      </w:r>
    </w:p>
    <w:p w:rsidR="00C632B8" w:rsidRDefault="0061655D" w:rsidP="00C632B8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E2267">
        <w:rPr>
          <w:sz w:val="28"/>
          <w:szCs w:val="28"/>
        </w:rPr>
        <w:t>2</w:t>
      </w:r>
      <w:r w:rsidR="00C632B8">
        <w:rPr>
          <w:sz w:val="28"/>
          <w:szCs w:val="28"/>
        </w:rPr>
        <w:t>. Что является о</w:t>
      </w:r>
      <w:r w:rsidR="00C632B8" w:rsidRPr="00636EE8">
        <w:rPr>
          <w:sz w:val="28"/>
          <w:szCs w:val="28"/>
        </w:rPr>
        <w:t>снованием для проектирования м</w:t>
      </w:r>
      <w:r w:rsidR="00C632B8">
        <w:rPr>
          <w:sz w:val="28"/>
          <w:szCs w:val="28"/>
        </w:rPr>
        <w:t>униципальных объектов.</w:t>
      </w:r>
    </w:p>
    <w:p w:rsidR="0061655D" w:rsidRPr="00310C6E" w:rsidRDefault="0061655D" w:rsidP="00C632B8">
      <w:pPr>
        <w:pStyle w:val="a3"/>
        <w:spacing w:line="360" w:lineRule="auto"/>
        <w:ind w:left="0"/>
        <w:jc w:val="both"/>
        <w:rPr>
          <w:sz w:val="28"/>
          <w:szCs w:val="28"/>
        </w:rPr>
      </w:pPr>
    </w:p>
    <w:sectPr w:rsidR="0061655D" w:rsidRPr="00310C6E" w:rsidSect="00147194">
      <w:pgSz w:w="11906" w:h="16838"/>
      <w:pgMar w:top="794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ABE"/>
    <w:multiLevelType w:val="hybridMultilevel"/>
    <w:tmpl w:val="C53AFE6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81454"/>
    <w:multiLevelType w:val="hybridMultilevel"/>
    <w:tmpl w:val="68F884A0"/>
    <w:lvl w:ilvl="0" w:tplc="25848A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2B8"/>
    <w:rsid w:val="005213B6"/>
    <w:rsid w:val="005F072A"/>
    <w:rsid w:val="0061655D"/>
    <w:rsid w:val="007E2267"/>
    <w:rsid w:val="00AB1427"/>
    <w:rsid w:val="00B96D6F"/>
    <w:rsid w:val="00BB6C91"/>
    <w:rsid w:val="00C6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2B8"/>
    <w:pPr>
      <w:ind w:left="720"/>
      <w:contextualSpacing/>
    </w:pPr>
  </w:style>
  <w:style w:type="paragraph" w:customStyle="1" w:styleId="Default">
    <w:name w:val="Default"/>
    <w:rsid w:val="00AB14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2B8"/>
    <w:pPr>
      <w:ind w:left="720"/>
      <w:contextualSpacing/>
    </w:pPr>
  </w:style>
  <w:style w:type="paragraph" w:customStyle="1" w:styleId="Default">
    <w:name w:val="Default"/>
    <w:rsid w:val="00AB14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Бутузов Е.В.</dc:creator>
  <cp:lastModifiedBy>Гаврилова Е.В.</cp:lastModifiedBy>
  <cp:revision>6</cp:revision>
  <dcterms:created xsi:type="dcterms:W3CDTF">2021-09-16T04:56:00Z</dcterms:created>
  <dcterms:modified xsi:type="dcterms:W3CDTF">2021-09-30T12:07:00Z</dcterms:modified>
</cp:coreProperties>
</file>